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1" w:rsidRPr="00E758D1" w:rsidRDefault="007047F4" w:rsidP="00E758D1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3ACA" wp14:editId="46B34407">
                <wp:simplePos x="0" y="0"/>
                <wp:positionH relativeFrom="column">
                  <wp:posOffset>-133350</wp:posOffset>
                </wp:positionH>
                <wp:positionV relativeFrom="paragraph">
                  <wp:posOffset>-17144</wp:posOffset>
                </wp:positionV>
                <wp:extent cx="6372225" cy="8115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11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-1.35pt;width:501.75pt;height:6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" filled="f" strokecolor="black [3213]" strokeweight="2pt"/>
            </w:pict>
          </mc:Fallback>
        </mc:AlternateContent>
      </w:r>
      <w:r w:rsidR="007B7311">
        <w:rPr>
          <w:b/>
          <w:sz w:val="28"/>
        </w:rPr>
        <w:t>M</w:t>
      </w:r>
      <w:r w:rsidR="007B7311" w:rsidRPr="007B7311">
        <w:rPr>
          <w:b/>
          <w:sz w:val="28"/>
        </w:rPr>
        <w:t>alone University Student Teaching</w:t>
      </w:r>
    </w:p>
    <w:p w:rsidR="00BE63AE" w:rsidRPr="00E758D1" w:rsidRDefault="00BE63AE" w:rsidP="00E758D1">
      <w:pPr>
        <w:spacing w:after="0"/>
        <w:jc w:val="center"/>
        <w:rPr>
          <w:b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68D94" wp14:editId="48B259C8">
                <wp:simplePos x="0" y="0"/>
                <wp:positionH relativeFrom="column">
                  <wp:posOffset>304165</wp:posOffset>
                </wp:positionH>
                <wp:positionV relativeFrom="paragraph">
                  <wp:posOffset>225425</wp:posOffset>
                </wp:positionV>
                <wp:extent cx="55340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17.75pt" to="459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" strokecolor="#4579b8 [3044]"/>
            </w:pict>
          </mc:Fallback>
        </mc:AlternateContent>
      </w:r>
      <w:r w:rsidR="002C3868" w:rsidRPr="007B7311">
        <w:rPr>
          <w:b/>
          <w:sz w:val="28"/>
        </w:rPr>
        <w:t>Cooperating Teacher Information</w:t>
      </w:r>
    </w:p>
    <w:p w:rsidR="002C3868" w:rsidRDefault="002C3868" w:rsidP="002C3868">
      <w:pPr>
        <w:pStyle w:val="ListParagraph"/>
        <w:numPr>
          <w:ilvl w:val="0"/>
          <w:numId w:val="1"/>
        </w:numPr>
        <w:rPr>
          <w:b/>
        </w:rPr>
      </w:pPr>
      <w:r w:rsidRPr="00E758D1">
        <w:rPr>
          <w:b/>
        </w:rPr>
        <w:t>Timeline (attached) &amp; Discussion Topics (attached)</w:t>
      </w:r>
    </w:p>
    <w:p w:rsidR="00E35077" w:rsidRPr="00E758D1" w:rsidRDefault="00E35077" w:rsidP="00E35077">
      <w:pPr>
        <w:pStyle w:val="ListParagraph"/>
        <w:rPr>
          <w:b/>
        </w:rPr>
      </w:pPr>
    </w:p>
    <w:p w:rsidR="00E35077" w:rsidRDefault="00E758D1" w:rsidP="00E758D1">
      <w:pPr>
        <w:pStyle w:val="ListParagraph"/>
        <w:numPr>
          <w:ilvl w:val="0"/>
          <w:numId w:val="1"/>
        </w:numPr>
        <w:rPr>
          <w:b/>
        </w:rPr>
      </w:pPr>
      <w:r w:rsidRPr="00E758D1">
        <w:rPr>
          <w:b/>
        </w:rPr>
        <w:t xml:space="preserve">Assessments </w:t>
      </w:r>
    </w:p>
    <w:p w:rsidR="00E35077" w:rsidRDefault="00E35077" w:rsidP="00E35077">
      <w:pPr>
        <w:pStyle w:val="ListParagraph"/>
        <w:numPr>
          <w:ilvl w:val="1"/>
          <w:numId w:val="1"/>
        </w:numPr>
      </w:pPr>
      <w:r>
        <w:t>Done at Midterm and Final Evaluation Points</w:t>
      </w:r>
      <w:r>
        <w:tab/>
      </w:r>
    </w:p>
    <w:p w:rsidR="00E35077" w:rsidRPr="00E35077" w:rsidRDefault="00E35077" w:rsidP="00E35077">
      <w:pPr>
        <w:pStyle w:val="ListParagraph"/>
        <w:numPr>
          <w:ilvl w:val="1"/>
          <w:numId w:val="1"/>
        </w:numPr>
      </w:pPr>
      <w:r>
        <w:t>Any score of “0” will trigger a concern</w:t>
      </w:r>
    </w:p>
    <w:p w:rsidR="00E758D1" w:rsidRPr="00E35077" w:rsidRDefault="00E758D1" w:rsidP="00E35077">
      <w:pPr>
        <w:pStyle w:val="ListParagraph"/>
        <w:numPr>
          <w:ilvl w:val="1"/>
          <w:numId w:val="1"/>
        </w:numPr>
        <w:rPr>
          <w:b/>
        </w:rPr>
      </w:pPr>
      <w:r>
        <w:t xml:space="preserve">Completed electronically. Please look for Malone to contact </w:t>
      </w:r>
      <w:r w:rsidR="00E35077">
        <w:t xml:space="preserve">you </w:t>
      </w:r>
      <w:r>
        <w:t>via email with directio</w:t>
      </w:r>
      <w:r w:rsidR="00E35077">
        <w:t>ns to access these assessments.</w:t>
      </w:r>
    </w:p>
    <w:p w:rsidR="00E35077" w:rsidRPr="00E758D1" w:rsidRDefault="00E35077" w:rsidP="00E35077">
      <w:pPr>
        <w:pStyle w:val="ListParagraph"/>
        <w:numPr>
          <w:ilvl w:val="1"/>
          <w:numId w:val="1"/>
        </w:numPr>
        <w:rPr>
          <w:b/>
        </w:rPr>
      </w:pPr>
      <w:r>
        <w:t>Confer with the University Supervisor before you complete your electronic copy.</w:t>
      </w:r>
    </w:p>
    <w:p w:rsidR="00486F19" w:rsidRPr="00E35077" w:rsidRDefault="00E758D1" w:rsidP="00E35077">
      <w:pPr>
        <w:pStyle w:val="ListParagraph"/>
        <w:ind w:left="21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3320E3" wp14:editId="62818798">
            <wp:simplePos x="0" y="0"/>
            <wp:positionH relativeFrom="column">
              <wp:posOffset>4162425</wp:posOffset>
            </wp:positionH>
            <wp:positionV relativeFrom="paragraph">
              <wp:posOffset>551180</wp:posOffset>
            </wp:positionV>
            <wp:extent cx="1609725" cy="1438275"/>
            <wp:effectExtent l="0" t="0" r="9525" b="9525"/>
            <wp:wrapNone/>
            <wp:docPr id="153" name="Picture 153" descr="EducationFramework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 descr="EducationFramework graph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68" w:rsidRDefault="00E758D1" w:rsidP="002C3868">
      <w:pPr>
        <w:pStyle w:val="ListParagraph"/>
        <w:numPr>
          <w:ilvl w:val="0"/>
          <w:numId w:val="1"/>
        </w:numPr>
      </w:pPr>
      <w:r w:rsidRPr="00E758D1">
        <w:rPr>
          <w:b/>
        </w:rPr>
        <w:t xml:space="preserve">Additional </w:t>
      </w:r>
      <w:r w:rsidR="00486F19" w:rsidRPr="00E758D1">
        <w:rPr>
          <w:b/>
        </w:rPr>
        <w:t xml:space="preserve">Assignments </w:t>
      </w:r>
      <w:r w:rsidRPr="00E758D1">
        <w:rPr>
          <w:b/>
        </w:rPr>
        <w:t>completed by student teachers</w:t>
      </w:r>
      <w:r>
        <w:t>.</w:t>
      </w:r>
    </w:p>
    <w:p w:rsidR="002C3868" w:rsidRDefault="002C3868" w:rsidP="002C3868">
      <w:pPr>
        <w:pStyle w:val="ListParagraph"/>
        <w:numPr>
          <w:ilvl w:val="1"/>
          <w:numId w:val="1"/>
        </w:numPr>
      </w:pPr>
      <w:r>
        <w:t>Student Teacher Journal (2-3x per week)</w:t>
      </w:r>
    </w:p>
    <w:p w:rsidR="002C3868" w:rsidRDefault="002C3868" w:rsidP="002C3868">
      <w:pPr>
        <w:pStyle w:val="ListParagraph"/>
        <w:numPr>
          <w:ilvl w:val="1"/>
          <w:numId w:val="1"/>
        </w:numPr>
      </w:pPr>
      <w:r>
        <w:t xml:space="preserve">edTPA </w:t>
      </w:r>
      <w:r w:rsidR="00486F19">
        <w:t xml:space="preserve"> </w:t>
      </w:r>
    </w:p>
    <w:p w:rsidR="00486F19" w:rsidRDefault="00486F19" w:rsidP="00486F19">
      <w:pPr>
        <w:pStyle w:val="ListParagraph"/>
        <w:numPr>
          <w:ilvl w:val="1"/>
          <w:numId w:val="1"/>
        </w:numPr>
      </w:pPr>
      <w:r>
        <w:t>Mock Interview with Principal</w:t>
      </w:r>
    </w:p>
    <w:p w:rsidR="00486F19" w:rsidRDefault="00E35077" w:rsidP="00486F19">
      <w:pPr>
        <w:pStyle w:val="ListParagraph"/>
        <w:numPr>
          <w:ilvl w:val="1"/>
          <w:numId w:val="1"/>
        </w:numPr>
      </w:pPr>
      <w:r>
        <w:t xml:space="preserve">Philosophy or Education Paper </w:t>
      </w:r>
    </w:p>
    <w:p w:rsidR="00E758D1" w:rsidRDefault="00486F19" w:rsidP="00CD2A71">
      <w:pPr>
        <w:pStyle w:val="ListParagraph"/>
        <w:numPr>
          <w:ilvl w:val="1"/>
          <w:numId w:val="1"/>
        </w:numPr>
      </w:pPr>
      <w:r>
        <w:t>Professional Portfolio</w:t>
      </w:r>
    </w:p>
    <w:p w:rsidR="00E758D1" w:rsidRDefault="00E758D1" w:rsidP="00E758D1">
      <w:pPr>
        <w:pStyle w:val="ListParagraph"/>
        <w:ind w:left="1440"/>
      </w:pPr>
    </w:p>
    <w:p w:rsidR="00CD2A71" w:rsidRPr="00E758D1" w:rsidRDefault="00CD2A71" w:rsidP="00E758D1">
      <w:pPr>
        <w:pStyle w:val="ListParagraph"/>
        <w:ind w:left="0"/>
      </w:pPr>
      <w:r w:rsidRPr="00E758D1">
        <w:rPr>
          <w:i/>
        </w:rPr>
        <w:t>To access copies of the evaluations</w:t>
      </w:r>
      <w:r w:rsidR="007B7311" w:rsidRPr="00E758D1">
        <w:rPr>
          <w:i/>
        </w:rPr>
        <w:t xml:space="preserve"> and assignments</w:t>
      </w:r>
      <w:r w:rsidRPr="00E758D1">
        <w:rPr>
          <w:i/>
        </w:rPr>
        <w:t xml:space="preserve">, visit our website and scroll to the bottom of the page: </w:t>
      </w:r>
      <w:hyperlink r:id="rId7" w:history="1">
        <w:r w:rsidR="007047F4" w:rsidRPr="00E758D1">
          <w:rPr>
            <w:rStyle w:val="Hyperlink"/>
            <w:i/>
          </w:rPr>
          <w:t>http://www.malone.edu/academics/sehd/student-teaching.php</w:t>
        </w:r>
      </w:hyperlink>
      <w:r w:rsidR="007047F4" w:rsidRPr="00E758D1">
        <w:rPr>
          <w:i/>
        </w:rPr>
        <w:t xml:space="preserve"> </w:t>
      </w:r>
    </w:p>
    <w:p w:rsidR="007047F4" w:rsidRDefault="007047F4" w:rsidP="00CD2A71">
      <w:pPr>
        <w:pStyle w:val="ListParagraph"/>
        <w:ind w:left="0"/>
        <w:jc w:val="center"/>
        <w:rPr>
          <w:b/>
        </w:rPr>
      </w:pPr>
    </w:p>
    <w:p w:rsidR="00CD2A71" w:rsidRPr="00CD2A71" w:rsidRDefault="00CD2A71" w:rsidP="00E758D1">
      <w:pPr>
        <w:pStyle w:val="ListParagraph"/>
        <w:ind w:left="0"/>
        <w:rPr>
          <w:b/>
        </w:rPr>
      </w:pPr>
      <w:r w:rsidRPr="00CD2A71">
        <w:rPr>
          <w:b/>
        </w:rPr>
        <w:t>Feel free to di</w:t>
      </w:r>
      <w:r>
        <w:rPr>
          <w:b/>
        </w:rPr>
        <w:t>rect comments and questions to:</w:t>
      </w:r>
    </w:p>
    <w:p w:rsidR="00E758D1" w:rsidRDefault="00F652D3" w:rsidP="00E758D1">
      <w:pPr>
        <w:pStyle w:val="ListParagraph"/>
        <w:tabs>
          <w:tab w:val="center" w:pos="4680"/>
          <w:tab w:val="right" w:pos="9360"/>
        </w:tabs>
        <w:ind w:left="0"/>
        <w:jc w:val="center"/>
      </w:pPr>
      <w:r>
        <w:t>Dr. Donna Bishop</w:t>
      </w:r>
    </w:p>
    <w:p w:rsidR="00E758D1" w:rsidRDefault="00F652D3" w:rsidP="00E758D1">
      <w:pPr>
        <w:pStyle w:val="ListParagraph"/>
        <w:tabs>
          <w:tab w:val="center" w:pos="4680"/>
          <w:tab w:val="right" w:pos="9360"/>
        </w:tabs>
        <w:ind w:left="0"/>
        <w:jc w:val="center"/>
      </w:pPr>
      <w:r>
        <w:t xml:space="preserve">Assistant Professor of Education, Field and Clinical Placements </w:t>
      </w:r>
    </w:p>
    <w:p w:rsidR="00E758D1" w:rsidRDefault="00E758D1" w:rsidP="00E758D1">
      <w:pPr>
        <w:pStyle w:val="ListParagraph"/>
        <w:tabs>
          <w:tab w:val="center" w:pos="4680"/>
          <w:tab w:val="right" w:pos="9360"/>
        </w:tabs>
        <w:ind w:left="0"/>
        <w:jc w:val="center"/>
      </w:pPr>
      <w:r w:rsidRPr="00E758D1">
        <w:rPr>
          <w:noProof/>
        </w:rPr>
        <w:drawing>
          <wp:anchor distT="0" distB="0" distL="114300" distR="114300" simplePos="0" relativeHeight="251665408" behindDoc="0" locked="0" layoutInCell="1" allowOverlap="1" wp14:anchorId="53E2519D" wp14:editId="2C61D645">
            <wp:simplePos x="0" y="0"/>
            <wp:positionH relativeFrom="column">
              <wp:posOffset>-110660</wp:posOffset>
            </wp:positionH>
            <wp:positionV relativeFrom="paragraph">
              <wp:posOffset>98181</wp:posOffset>
            </wp:positionV>
            <wp:extent cx="367030" cy="411480"/>
            <wp:effectExtent l="57150" t="38100" r="330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91881" flipV="1">
                      <a:off x="0" y="0"/>
                      <a:ext cx="3670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D1">
        <w:t xml:space="preserve"> </w:t>
      </w:r>
      <w:r w:rsidR="00F652D3">
        <w:t>(330) 471-8629</w:t>
      </w:r>
    </w:p>
    <w:bookmarkStart w:id="0" w:name="_GoBack"/>
    <w:bookmarkEnd w:id="0"/>
    <w:p w:rsidR="00CD2A71" w:rsidRDefault="00F652D3" w:rsidP="00E758D1">
      <w:pPr>
        <w:pStyle w:val="ListParagraph"/>
        <w:tabs>
          <w:tab w:val="center" w:pos="4680"/>
          <w:tab w:val="right" w:pos="9360"/>
        </w:tabs>
        <w:ind w:left="0"/>
        <w:jc w:val="center"/>
        <w:rPr>
          <w:rStyle w:val="Hyperlink"/>
        </w:rPr>
      </w:pPr>
      <w:r>
        <w:fldChar w:fldCharType="begin"/>
      </w:r>
      <w:r>
        <w:instrText xml:space="preserve"> HYPERLINK "mailto:</w:instrText>
      </w:r>
      <w:r w:rsidRPr="00F652D3">
        <w:instrText>dbishop@malone.edu</w:instrText>
      </w:r>
      <w:r>
        <w:instrText xml:space="preserve">" </w:instrText>
      </w:r>
      <w:r>
        <w:fldChar w:fldCharType="separate"/>
      </w:r>
      <w:r w:rsidRPr="001C6B32">
        <w:rPr>
          <w:rStyle w:val="Hyperlink"/>
        </w:rPr>
        <w:t>dbishop@malone.edu</w:t>
      </w:r>
      <w:r>
        <w:fldChar w:fldCharType="end"/>
      </w:r>
    </w:p>
    <w:p w:rsidR="00E758D1" w:rsidRDefault="00E758D1" w:rsidP="00E758D1">
      <w:pPr>
        <w:pStyle w:val="ListParagraph"/>
        <w:tabs>
          <w:tab w:val="center" w:pos="4680"/>
          <w:tab w:val="right" w:pos="9360"/>
        </w:tabs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79375</wp:posOffset>
                </wp:positionV>
                <wp:extent cx="62293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25pt" to="486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" strokecolor="black [3040]" strokeweight="1.5pt">
                <v:stroke dashstyle="dash"/>
              </v:line>
            </w:pict>
          </mc:Fallback>
        </mc:AlternateContent>
      </w:r>
    </w:p>
    <w:p w:rsidR="00E35077" w:rsidRDefault="00E35077" w:rsidP="00CD2A71">
      <w:pPr>
        <w:pStyle w:val="ListParagraph"/>
        <w:ind w:left="0"/>
        <w:jc w:val="center"/>
      </w:pPr>
    </w:p>
    <w:p w:rsidR="00E35077" w:rsidRDefault="007B7DB2" w:rsidP="00CD2A71">
      <w:pPr>
        <w:pStyle w:val="ListParagraph"/>
        <w:ind w:left="0"/>
        <w:jc w:val="center"/>
      </w:pPr>
      <w:r>
        <w:t xml:space="preserve">By signing this paper, you are indicating that have watched the </w:t>
      </w:r>
      <w:r w:rsidR="00E758D1">
        <w:t>Cooperating Teacher Information</w:t>
      </w:r>
      <w:r>
        <w:t xml:space="preserve"> Video and reviewed the Malone Student Teaching website and important documents. </w:t>
      </w:r>
      <w:r w:rsidR="00E35077">
        <w:t>Please give this slip to your Malone student teacher once these tasks are complete.</w:t>
      </w:r>
    </w:p>
    <w:p w:rsidR="00E35077" w:rsidRPr="00E35077" w:rsidRDefault="00E35077" w:rsidP="00CD2A71">
      <w:pPr>
        <w:pStyle w:val="ListParagraph"/>
        <w:ind w:left="0"/>
        <w:jc w:val="center"/>
        <w:rPr>
          <w:b/>
          <w:i/>
        </w:rPr>
      </w:pPr>
      <w:r>
        <w:rPr>
          <w:b/>
          <w:i/>
        </w:rPr>
        <w:t>Thank you</w:t>
      </w:r>
      <w:r w:rsidRPr="00E35077">
        <w:rPr>
          <w:b/>
          <w:i/>
        </w:rPr>
        <w:t xml:space="preserve"> for your service!</w:t>
      </w:r>
    </w:p>
    <w:p w:rsidR="00E758D1" w:rsidRPr="00E758D1" w:rsidRDefault="00E758D1" w:rsidP="00CD2A71">
      <w:pPr>
        <w:pStyle w:val="ListParagraph"/>
        <w:ind w:left="0"/>
        <w:jc w:val="center"/>
        <w:rPr>
          <w:b/>
        </w:rPr>
      </w:pPr>
    </w:p>
    <w:p w:rsidR="007B7311" w:rsidRDefault="007B7311" w:rsidP="007B7311">
      <w:pPr>
        <w:pStyle w:val="ListParagraph"/>
        <w:ind w:left="0"/>
      </w:pPr>
      <w:r>
        <w:t>Malone Student Teacher’s Name: ________________________________________________________</w:t>
      </w:r>
    </w:p>
    <w:p w:rsidR="007B7311" w:rsidRDefault="007B7311" w:rsidP="00CD2A71">
      <w:pPr>
        <w:pStyle w:val="ListParagraph"/>
        <w:ind w:left="0"/>
        <w:jc w:val="center"/>
      </w:pPr>
    </w:p>
    <w:p w:rsidR="007B7DB2" w:rsidRDefault="007B7311" w:rsidP="00CD2A71">
      <w:pPr>
        <w:pStyle w:val="ListParagraph"/>
        <w:ind w:left="0"/>
        <w:jc w:val="center"/>
      </w:pPr>
      <w:r>
        <w:t xml:space="preserve">Cooperating Teacher’s </w:t>
      </w:r>
      <w:r w:rsidR="007B7DB2">
        <w:t>Signature: __</w:t>
      </w:r>
      <w:r>
        <w:t>_________</w:t>
      </w:r>
      <w:r w:rsidR="007B7DB2">
        <w:t>_______________________  Date: _____________</w:t>
      </w:r>
    </w:p>
    <w:p w:rsidR="00A3547F" w:rsidRDefault="00A3547F" w:rsidP="00CD2A71">
      <w:pPr>
        <w:pStyle w:val="ListParagraph"/>
        <w:ind w:left="0"/>
        <w:jc w:val="center"/>
      </w:pPr>
    </w:p>
    <w:p w:rsidR="00A3547F" w:rsidRDefault="00A3547F" w:rsidP="00CD2A71">
      <w:pPr>
        <w:pStyle w:val="ListParagraph"/>
        <w:ind w:left="0"/>
        <w:jc w:val="center"/>
      </w:pPr>
    </w:p>
    <w:p w:rsidR="007B7DB2" w:rsidRDefault="007B7DB2" w:rsidP="00CD2A71">
      <w:pPr>
        <w:pStyle w:val="ListParagraph"/>
        <w:ind w:left="0"/>
        <w:jc w:val="center"/>
      </w:pPr>
    </w:p>
    <w:sectPr w:rsidR="007B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708"/>
    <w:multiLevelType w:val="hybridMultilevel"/>
    <w:tmpl w:val="9B326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D567C"/>
    <w:multiLevelType w:val="hybridMultilevel"/>
    <w:tmpl w:val="4C248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F6629A"/>
    <w:multiLevelType w:val="hybridMultilevel"/>
    <w:tmpl w:val="FF58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8"/>
    <w:rsid w:val="00195359"/>
    <w:rsid w:val="002B1273"/>
    <w:rsid w:val="002C3868"/>
    <w:rsid w:val="003B4761"/>
    <w:rsid w:val="00465081"/>
    <w:rsid w:val="00486F19"/>
    <w:rsid w:val="004B7FB0"/>
    <w:rsid w:val="005E3C80"/>
    <w:rsid w:val="00665168"/>
    <w:rsid w:val="00673B49"/>
    <w:rsid w:val="007047F4"/>
    <w:rsid w:val="0072196D"/>
    <w:rsid w:val="007B7311"/>
    <w:rsid w:val="007B7DB2"/>
    <w:rsid w:val="00834328"/>
    <w:rsid w:val="00A3547F"/>
    <w:rsid w:val="00A44065"/>
    <w:rsid w:val="00BE63AE"/>
    <w:rsid w:val="00CD2A71"/>
    <w:rsid w:val="00E35077"/>
    <w:rsid w:val="00E758D1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malone.edu/academics/sehd/student-teach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Walter Malone</dc:creator>
  <cp:lastModifiedBy>Bishop, Donna</cp:lastModifiedBy>
  <cp:revision>6</cp:revision>
  <cp:lastPrinted>2014-10-27T20:29:00Z</cp:lastPrinted>
  <dcterms:created xsi:type="dcterms:W3CDTF">2014-10-27T20:27:00Z</dcterms:created>
  <dcterms:modified xsi:type="dcterms:W3CDTF">2015-10-28T17:15:00Z</dcterms:modified>
</cp:coreProperties>
</file>